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F7" w:rsidRPr="005E6C44" w:rsidRDefault="00782FF7" w:rsidP="00782FF7">
      <w:pPr>
        <w:spacing w:line="360" w:lineRule="auto"/>
        <w:jc w:val="right"/>
        <w:rPr>
          <w:sz w:val="22"/>
          <w:szCs w:val="22"/>
        </w:rPr>
      </w:pPr>
      <w:r w:rsidRPr="005E6C44">
        <w:rPr>
          <w:sz w:val="22"/>
          <w:szCs w:val="22"/>
        </w:rPr>
        <w:t xml:space="preserve">Byczyna, dnia </w:t>
      </w:r>
      <w:r w:rsidR="001A152D">
        <w:rPr>
          <w:sz w:val="22"/>
          <w:szCs w:val="22"/>
        </w:rPr>
        <w:t>31</w:t>
      </w:r>
      <w:r w:rsidRPr="005E6C44">
        <w:rPr>
          <w:sz w:val="22"/>
          <w:szCs w:val="22"/>
        </w:rPr>
        <w:t xml:space="preserve"> </w:t>
      </w:r>
      <w:r w:rsidR="001A152D">
        <w:rPr>
          <w:sz w:val="22"/>
          <w:szCs w:val="22"/>
        </w:rPr>
        <w:t>lip</w:t>
      </w:r>
      <w:r w:rsidRPr="005E6C44">
        <w:rPr>
          <w:sz w:val="22"/>
          <w:szCs w:val="22"/>
        </w:rPr>
        <w:t>ca 2018 r.</w:t>
      </w:r>
    </w:p>
    <w:p w:rsidR="00782FF7" w:rsidRPr="005E6C44" w:rsidRDefault="00782FF7" w:rsidP="00782FF7">
      <w:pPr>
        <w:spacing w:line="360" w:lineRule="auto"/>
        <w:rPr>
          <w:sz w:val="22"/>
          <w:szCs w:val="22"/>
        </w:rPr>
      </w:pPr>
      <w:r w:rsidRPr="005E6C44">
        <w:rPr>
          <w:sz w:val="22"/>
          <w:szCs w:val="22"/>
        </w:rPr>
        <w:t>Znak sprawy: OPS.0320.4.2018</w:t>
      </w:r>
    </w:p>
    <w:p w:rsidR="00782FF7" w:rsidRPr="00DA200F" w:rsidRDefault="00782FF7" w:rsidP="00782FF7">
      <w:pPr>
        <w:spacing w:line="360" w:lineRule="auto"/>
        <w:rPr>
          <w:sz w:val="24"/>
          <w:szCs w:val="24"/>
        </w:rPr>
      </w:pPr>
    </w:p>
    <w:p w:rsidR="00782FF7" w:rsidRDefault="00782FF7" w:rsidP="0078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wyborze najkorzystniejszej oferty</w:t>
      </w:r>
    </w:p>
    <w:p w:rsidR="008B06F2" w:rsidRPr="00300CC2" w:rsidRDefault="008B06F2" w:rsidP="008B06F2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B06F2" w:rsidRPr="00B31F0A" w:rsidTr="00790D1A">
        <w:tc>
          <w:tcPr>
            <w:tcW w:w="9212" w:type="dxa"/>
          </w:tcPr>
          <w:p w:rsidR="008B06F2" w:rsidRPr="005E6C44" w:rsidRDefault="008B06F2" w:rsidP="00790D1A">
            <w:pPr>
              <w:rPr>
                <w:b/>
                <w:sz w:val="22"/>
                <w:szCs w:val="22"/>
              </w:rPr>
            </w:pPr>
            <w:r w:rsidRPr="005E6C44">
              <w:rPr>
                <w:b/>
                <w:sz w:val="22"/>
                <w:szCs w:val="22"/>
              </w:rPr>
              <w:t>Nazwa zadania:</w:t>
            </w:r>
          </w:p>
          <w:p w:rsidR="008B06F2" w:rsidRPr="005E6C44" w:rsidRDefault="008B06F2" w:rsidP="005E6C44">
            <w:pPr>
              <w:rPr>
                <w:sz w:val="22"/>
                <w:szCs w:val="22"/>
              </w:rPr>
            </w:pPr>
          </w:p>
          <w:p w:rsidR="008B06F2" w:rsidRPr="005E6C44" w:rsidRDefault="008B06F2" w:rsidP="005E6C44">
            <w:pPr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 xml:space="preserve">Organizacja i przeprowadzenie </w:t>
            </w:r>
            <w:r w:rsidR="001A152D">
              <w:rPr>
                <w:sz w:val="22"/>
                <w:szCs w:val="22"/>
              </w:rPr>
              <w:t>5</w:t>
            </w:r>
            <w:r w:rsidRPr="005E6C44">
              <w:rPr>
                <w:sz w:val="22"/>
                <w:szCs w:val="22"/>
              </w:rPr>
              <w:t xml:space="preserve"> szkoleń w tym zapewnienie obsługi administracyjnej, cateringu, materiałów do szkoleń oraz materiałów szkoleniowych w ramach projektu pn. „Nowe horyzonty pomocy społecznej w</w:t>
            </w:r>
            <w:r w:rsidR="005E6C44" w:rsidRPr="005E6C44">
              <w:rPr>
                <w:sz w:val="22"/>
                <w:szCs w:val="22"/>
              </w:rPr>
              <w:t> </w:t>
            </w:r>
            <w:r w:rsidRPr="005E6C44">
              <w:rPr>
                <w:sz w:val="22"/>
                <w:szCs w:val="22"/>
              </w:rPr>
              <w:t>Gminie Byczyna” współfinansowanego ze środków Europejskiego Funduszu Społecznego w ramach Programu Operacyjnego Wiedza Edukacja Rozwój 2014-2020 – rozeznanie cen rynkowych.</w:t>
            </w:r>
          </w:p>
          <w:p w:rsidR="00344AD1" w:rsidRPr="005E6C44" w:rsidRDefault="00344AD1" w:rsidP="00790D1A"/>
        </w:tc>
      </w:tr>
    </w:tbl>
    <w:p w:rsidR="008B06F2" w:rsidRPr="005E6C44" w:rsidRDefault="008B06F2" w:rsidP="008B06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B06F2" w:rsidRPr="005E6C44" w:rsidTr="00790D1A">
        <w:tc>
          <w:tcPr>
            <w:tcW w:w="9212" w:type="dxa"/>
          </w:tcPr>
          <w:p w:rsidR="008B06F2" w:rsidRPr="005E6C44" w:rsidRDefault="008B06F2" w:rsidP="00790D1A">
            <w:pPr>
              <w:rPr>
                <w:b/>
                <w:sz w:val="22"/>
                <w:szCs w:val="22"/>
              </w:rPr>
            </w:pPr>
            <w:r w:rsidRPr="005E6C44">
              <w:rPr>
                <w:b/>
                <w:sz w:val="22"/>
                <w:szCs w:val="22"/>
              </w:rPr>
              <w:t>Zamawiający:</w:t>
            </w:r>
          </w:p>
          <w:p w:rsidR="008B06F2" w:rsidRPr="005E6C44" w:rsidRDefault="008B06F2" w:rsidP="008B06F2">
            <w:pPr>
              <w:rPr>
                <w:sz w:val="22"/>
                <w:szCs w:val="22"/>
              </w:rPr>
            </w:pPr>
          </w:p>
          <w:p w:rsidR="008B06F2" w:rsidRPr="005E6C44" w:rsidRDefault="008B06F2" w:rsidP="008B06F2">
            <w:pPr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>Ośrodek Pomocy Społecznej w Byczynie</w:t>
            </w:r>
          </w:p>
          <w:p w:rsidR="008B06F2" w:rsidRPr="005E6C44" w:rsidRDefault="008B06F2" w:rsidP="008B06F2">
            <w:pPr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>ul. Kluczborska 4A/4</w:t>
            </w:r>
          </w:p>
          <w:p w:rsidR="008B06F2" w:rsidRPr="005E6C44" w:rsidRDefault="008B06F2" w:rsidP="00790D1A">
            <w:pPr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>46-220 Byczyna</w:t>
            </w:r>
          </w:p>
          <w:p w:rsidR="00344AD1" w:rsidRPr="005E6C44" w:rsidRDefault="00344AD1" w:rsidP="00790D1A">
            <w:pPr>
              <w:rPr>
                <w:sz w:val="22"/>
                <w:szCs w:val="22"/>
              </w:rPr>
            </w:pPr>
          </w:p>
        </w:tc>
      </w:tr>
    </w:tbl>
    <w:p w:rsidR="008B06F2" w:rsidRPr="00B31F0A" w:rsidRDefault="008B06F2" w:rsidP="008B06F2">
      <w:pPr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82FF7" w:rsidRPr="00B31F0A" w:rsidTr="005E6C44">
        <w:trPr>
          <w:trHeight w:val="1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F7" w:rsidRPr="005E6C44" w:rsidRDefault="00782FF7" w:rsidP="00790D1A">
            <w:pPr>
              <w:rPr>
                <w:b/>
                <w:sz w:val="22"/>
                <w:szCs w:val="22"/>
              </w:rPr>
            </w:pPr>
            <w:r w:rsidRPr="005E6C44">
              <w:rPr>
                <w:b/>
                <w:sz w:val="22"/>
                <w:szCs w:val="22"/>
              </w:rPr>
              <w:t xml:space="preserve">Wykaz ofert, które wpłynęły do </w:t>
            </w:r>
            <w:r w:rsidR="005E6C44" w:rsidRPr="005E6C44">
              <w:rPr>
                <w:b/>
                <w:sz w:val="22"/>
                <w:szCs w:val="22"/>
              </w:rPr>
              <w:t>Zamawiającego</w:t>
            </w:r>
            <w:r w:rsidRPr="005E6C44">
              <w:rPr>
                <w:b/>
                <w:sz w:val="22"/>
                <w:szCs w:val="22"/>
              </w:rPr>
              <w:t>:</w:t>
            </w:r>
          </w:p>
          <w:p w:rsidR="00782FF7" w:rsidRPr="005E6C44" w:rsidRDefault="00782FF7" w:rsidP="00790D1A">
            <w:pPr>
              <w:rPr>
                <w:sz w:val="22"/>
                <w:szCs w:val="22"/>
              </w:rPr>
            </w:pPr>
          </w:p>
          <w:p w:rsidR="00782FF7" w:rsidRPr="005E6C44" w:rsidRDefault="00782FF7" w:rsidP="00782FF7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>Towarzystwo Oświatowo-Naukowe *INTER-WIEDZA* Sp. z o.o., 45-064 Opole ul. Damrota 10</w:t>
            </w:r>
          </w:p>
          <w:p w:rsidR="00782FF7" w:rsidRPr="005E6C44" w:rsidRDefault="00782FF7" w:rsidP="00782FF7">
            <w:pPr>
              <w:pStyle w:val="Akapitzlist"/>
              <w:ind w:left="284"/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 xml:space="preserve">Oferta złożona w dniu  </w:t>
            </w:r>
            <w:r w:rsidR="00C724DD">
              <w:rPr>
                <w:sz w:val="22"/>
                <w:szCs w:val="22"/>
              </w:rPr>
              <w:t>2</w:t>
            </w:r>
            <w:r w:rsidR="001A152D">
              <w:rPr>
                <w:sz w:val="22"/>
                <w:szCs w:val="22"/>
              </w:rPr>
              <w:t>6</w:t>
            </w:r>
            <w:r w:rsidR="00C724DD">
              <w:rPr>
                <w:sz w:val="22"/>
                <w:szCs w:val="22"/>
              </w:rPr>
              <w:t>.0</w:t>
            </w:r>
            <w:r w:rsidR="001A152D">
              <w:rPr>
                <w:sz w:val="22"/>
                <w:szCs w:val="22"/>
              </w:rPr>
              <w:t>7</w:t>
            </w:r>
            <w:r w:rsidR="00C724DD">
              <w:rPr>
                <w:sz w:val="22"/>
                <w:szCs w:val="22"/>
              </w:rPr>
              <w:t>.2018r.</w:t>
            </w:r>
            <w:r w:rsidRPr="005E6C44">
              <w:rPr>
                <w:sz w:val="22"/>
                <w:szCs w:val="22"/>
              </w:rPr>
              <w:t xml:space="preserve"> o godz.</w:t>
            </w:r>
            <w:r w:rsidR="00C724DD">
              <w:rPr>
                <w:sz w:val="22"/>
                <w:szCs w:val="22"/>
              </w:rPr>
              <w:t xml:space="preserve"> 1</w:t>
            </w:r>
            <w:r w:rsidR="001A152D">
              <w:rPr>
                <w:sz w:val="22"/>
                <w:szCs w:val="22"/>
              </w:rPr>
              <w:t>2</w:t>
            </w:r>
            <w:r w:rsidR="00C724DD">
              <w:rPr>
                <w:sz w:val="22"/>
                <w:szCs w:val="22"/>
              </w:rPr>
              <w:t>:</w:t>
            </w:r>
            <w:r w:rsidR="001A152D">
              <w:rPr>
                <w:sz w:val="22"/>
                <w:szCs w:val="22"/>
              </w:rPr>
              <w:t>00</w:t>
            </w:r>
            <w:r w:rsidRPr="005E6C44">
              <w:rPr>
                <w:sz w:val="22"/>
                <w:szCs w:val="22"/>
              </w:rPr>
              <w:t xml:space="preserve"> </w:t>
            </w:r>
          </w:p>
          <w:p w:rsidR="00782FF7" w:rsidRDefault="00782FF7" w:rsidP="00782FF7">
            <w:pPr>
              <w:pStyle w:val="Akapitzlist"/>
              <w:ind w:left="284"/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 xml:space="preserve">Oferta na wykonanie zamówienia w części </w:t>
            </w:r>
            <w:r w:rsidR="001A152D">
              <w:rPr>
                <w:sz w:val="22"/>
                <w:szCs w:val="22"/>
              </w:rPr>
              <w:t>od 1 do 5</w:t>
            </w:r>
            <w:r w:rsidR="005E6C44">
              <w:rPr>
                <w:sz w:val="22"/>
                <w:szCs w:val="22"/>
              </w:rPr>
              <w:t>.</w:t>
            </w:r>
          </w:p>
          <w:p w:rsidR="001A152D" w:rsidRDefault="001A152D" w:rsidP="001A1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Opolskie Centrum Demokracji Lokalnej FRDL, ul. Krakowska 51, 45-018 Opole</w:t>
            </w:r>
          </w:p>
          <w:p w:rsidR="001A152D" w:rsidRPr="005E6C44" w:rsidRDefault="001A152D" w:rsidP="001A152D">
            <w:pPr>
              <w:pStyle w:val="Akapitzlist"/>
              <w:ind w:left="284"/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 xml:space="preserve">Oferta złożona w dniu  </w:t>
            </w:r>
            <w:r>
              <w:rPr>
                <w:sz w:val="22"/>
                <w:szCs w:val="22"/>
              </w:rPr>
              <w:t>26.07.2018r.</w:t>
            </w:r>
            <w:r w:rsidRPr="005E6C44">
              <w:rPr>
                <w:sz w:val="22"/>
                <w:szCs w:val="22"/>
              </w:rPr>
              <w:t xml:space="preserve"> o godz.</w:t>
            </w:r>
            <w:r>
              <w:rPr>
                <w:sz w:val="22"/>
                <w:szCs w:val="22"/>
              </w:rPr>
              <w:t xml:space="preserve"> 12:</w:t>
            </w:r>
            <w:r>
              <w:rPr>
                <w:sz w:val="22"/>
                <w:szCs w:val="22"/>
              </w:rPr>
              <w:t>43</w:t>
            </w:r>
            <w:r w:rsidRPr="005E6C44">
              <w:rPr>
                <w:sz w:val="22"/>
                <w:szCs w:val="22"/>
              </w:rPr>
              <w:t xml:space="preserve"> </w:t>
            </w:r>
          </w:p>
          <w:p w:rsidR="001A152D" w:rsidRDefault="001A152D" w:rsidP="001A152D">
            <w:pPr>
              <w:pStyle w:val="Akapitzlist"/>
              <w:ind w:left="284"/>
              <w:rPr>
                <w:sz w:val="22"/>
                <w:szCs w:val="22"/>
              </w:rPr>
            </w:pPr>
            <w:r w:rsidRPr="005E6C44">
              <w:rPr>
                <w:sz w:val="22"/>
                <w:szCs w:val="22"/>
              </w:rPr>
              <w:t xml:space="preserve">Oferta na wykonanie zamówienia w części </w:t>
            </w:r>
            <w:r>
              <w:rPr>
                <w:sz w:val="22"/>
                <w:szCs w:val="22"/>
              </w:rPr>
              <w:t>od 1 do 5.</w:t>
            </w:r>
          </w:p>
          <w:p w:rsidR="001A152D" w:rsidRPr="001A152D" w:rsidRDefault="001A152D" w:rsidP="001A152D">
            <w:pPr>
              <w:rPr>
                <w:sz w:val="22"/>
                <w:szCs w:val="22"/>
              </w:rPr>
            </w:pPr>
          </w:p>
          <w:p w:rsidR="00782FF7" w:rsidRPr="00B31F0A" w:rsidRDefault="00782FF7" w:rsidP="00782FF7">
            <w:pPr>
              <w:pStyle w:val="Akapitzlist"/>
            </w:pPr>
          </w:p>
        </w:tc>
      </w:tr>
      <w:tr w:rsidR="00782FF7" w:rsidRPr="00B31F0A" w:rsidTr="005E6C44">
        <w:trPr>
          <w:trHeight w:val="14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FF7" w:rsidRPr="00782FF7" w:rsidRDefault="00782FF7" w:rsidP="00790D1A">
            <w:pPr>
              <w:rPr>
                <w:b/>
                <w:sz w:val="28"/>
                <w:szCs w:val="28"/>
              </w:rPr>
            </w:pPr>
          </w:p>
        </w:tc>
      </w:tr>
      <w:tr w:rsidR="00782FF7" w:rsidRPr="00B31F0A" w:rsidTr="005E6C44">
        <w:trPr>
          <w:trHeight w:val="1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F7" w:rsidRPr="005E6C44" w:rsidRDefault="00782FF7" w:rsidP="00790D1A">
            <w:pPr>
              <w:rPr>
                <w:b/>
                <w:sz w:val="22"/>
                <w:szCs w:val="22"/>
              </w:rPr>
            </w:pPr>
            <w:r w:rsidRPr="005E6C44">
              <w:rPr>
                <w:b/>
                <w:sz w:val="22"/>
                <w:szCs w:val="22"/>
              </w:rPr>
              <w:t>Wskazanie wybranej oferty wraz z uzasadnieniem dokonanego wyboru</w:t>
            </w:r>
            <w:r w:rsidR="005E6C44" w:rsidRPr="005E6C44">
              <w:rPr>
                <w:b/>
                <w:sz w:val="22"/>
                <w:szCs w:val="22"/>
              </w:rPr>
              <w:t>:</w:t>
            </w:r>
          </w:p>
          <w:p w:rsidR="00782FF7" w:rsidRPr="005E6C44" w:rsidRDefault="00782FF7" w:rsidP="005E6C44">
            <w:pPr>
              <w:rPr>
                <w:sz w:val="22"/>
                <w:szCs w:val="22"/>
              </w:rPr>
            </w:pPr>
          </w:p>
          <w:p w:rsidR="007813D1" w:rsidRDefault="007813D1" w:rsidP="005E6C44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Zbiorcze zestawienie wykonawców, którzy złożyli ofertę wraz z punktacją przyznaną na poszczególne szkolenia:</w:t>
            </w:r>
          </w:p>
          <w:p w:rsidR="007813D1" w:rsidRDefault="007813D1" w:rsidP="00781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1: </w:t>
            </w:r>
            <w:r w:rsidRPr="005E6C44">
              <w:rPr>
                <w:sz w:val="22"/>
                <w:szCs w:val="22"/>
              </w:rPr>
              <w:t xml:space="preserve">Towarzystwo Oświatowo-Naukowe *INTER-WIEDZA* Sp. z o.o., </w:t>
            </w:r>
            <w:r>
              <w:rPr>
                <w:b/>
                <w:sz w:val="22"/>
                <w:szCs w:val="22"/>
              </w:rPr>
              <w:t>- 98,80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7813D1" w:rsidRPr="005E6C44" w:rsidRDefault="007813D1" w:rsidP="00781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Opolskie Centrum Demokracji Lokalnej FRDL </w:t>
            </w:r>
            <w:r>
              <w:rPr>
                <w:b/>
                <w:sz w:val="22"/>
                <w:szCs w:val="22"/>
              </w:rPr>
              <w:t>–</w:t>
            </w:r>
            <w:r w:rsidRPr="007813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94,53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7813D1" w:rsidRDefault="007813D1" w:rsidP="005E6C44">
            <w:pPr>
              <w:rPr>
                <w:sz w:val="22"/>
                <w:szCs w:val="22"/>
              </w:rPr>
            </w:pPr>
          </w:p>
          <w:p w:rsidR="005E6C44" w:rsidRDefault="007813D1" w:rsidP="005E6C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2:</w:t>
            </w:r>
            <w:r w:rsidR="00782FF7" w:rsidRPr="005E6C44">
              <w:rPr>
                <w:sz w:val="22"/>
                <w:szCs w:val="22"/>
              </w:rPr>
              <w:t xml:space="preserve">Towarzystwo Oświatowo-Naukowe *INTER-WIEDZA* Sp. z o.o., </w:t>
            </w:r>
            <w:r w:rsidRPr="007813D1">
              <w:rPr>
                <w:b/>
                <w:sz w:val="22"/>
                <w:szCs w:val="22"/>
              </w:rPr>
              <w:t>- 86,73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7813D1" w:rsidRDefault="007813D1" w:rsidP="005E6C44">
            <w:pPr>
              <w:rPr>
                <w:sz w:val="22"/>
                <w:szCs w:val="22"/>
              </w:rPr>
            </w:pPr>
          </w:p>
          <w:p w:rsidR="007813D1" w:rsidRPr="005E6C44" w:rsidRDefault="007813D1" w:rsidP="005E6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Opolskie Centrum Demokracji Lokalnej FRDL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7813D1">
              <w:rPr>
                <w:b/>
                <w:sz w:val="22"/>
                <w:szCs w:val="22"/>
              </w:rPr>
              <w:t xml:space="preserve"> 100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FE6F09" w:rsidRDefault="00FE6F09" w:rsidP="007813D1">
            <w:pPr>
              <w:rPr>
                <w:sz w:val="22"/>
                <w:szCs w:val="22"/>
              </w:rPr>
            </w:pPr>
          </w:p>
          <w:p w:rsidR="007813D1" w:rsidRDefault="007813D1" w:rsidP="00781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3: </w:t>
            </w:r>
            <w:r w:rsidRPr="005E6C44">
              <w:rPr>
                <w:sz w:val="22"/>
                <w:szCs w:val="22"/>
              </w:rPr>
              <w:t xml:space="preserve">Towarzystwo Oświatowo-Naukowe *INTER-WIEDZA* Sp. z o.o., </w:t>
            </w:r>
            <w:r>
              <w:rPr>
                <w:b/>
                <w:sz w:val="22"/>
                <w:szCs w:val="22"/>
              </w:rPr>
              <w:t>- 95</w:t>
            </w:r>
            <w:r w:rsidRPr="007813D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7813D1" w:rsidRDefault="007813D1" w:rsidP="007813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Opolskie Centrum Demokracji Lokalnej FRDL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7813D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,43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7813D1" w:rsidRDefault="007813D1" w:rsidP="007813D1">
            <w:pPr>
              <w:rPr>
                <w:sz w:val="22"/>
                <w:szCs w:val="22"/>
              </w:rPr>
            </w:pPr>
          </w:p>
          <w:p w:rsidR="007813D1" w:rsidRDefault="007813D1" w:rsidP="00781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: </w:t>
            </w:r>
            <w:r w:rsidRPr="005E6C44">
              <w:rPr>
                <w:sz w:val="22"/>
                <w:szCs w:val="22"/>
              </w:rPr>
              <w:t xml:space="preserve">Towarzystwo Oświatowo-Naukowe *INTER-WIEDZA* Sp. z o.o.,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FE6F0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9</w:t>
            </w:r>
            <w:r w:rsidRPr="007813D1">
              <w:rPr>
                <w:b/>
                <w:sz w:val="22"/>
                <w:szCs w:val="22"/>
              </w:rPr>
              <w:t>,</w:t>
            </w:r>
            <w:r w:rsidR="00FE6F09">
              <w:rPr>
                <w:b/>
                <w:sz w:val="22"/>
                <w:szCs w:val="22"/>
              </w:rPr>
              <w:t>84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7813D1" w:rsidRPr="005E6C44" w:rsidRDefault="007813D1" w:rsidP="00781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Opolskie Centrum Demokracji Lokalnej FRDL </w:t>
            </w:r>
            <w:r>
              <w:rPr>
                <w:b/>
                <w:sz w:val="22"/>
                <w:szCs w:val="22"/>
              </w:rPr>
              <w:t xml:space="preserve">– </w:t>
            </w:r>
            <w:r w:rsidR="00FE6F09">
              <w:rPr>
                <w:b/>
                <w:sz w:val="22"/>
                <w:szCs w:val="22"/>
              </w:rPr>
              <w:t>10</w:t>
            </w:r>
            <w:r w:rsidRPr="007813D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FE6F09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p w:rsidR="007813D1" w:rsidRDefault="007813D1" w:rsidP="007813D1">
            <w:pPr>
              <w:rPr>
                <w:sz w:val="22"/>
                <w:szCs w:val="22"/>
              </w:rPr>
            </w:pPr>
          </w:p>
          <w:p w:rsidR="007813D1" w:rsidRDefault="007813D1" w:rsidP="00781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: </w:t>
            </w:r>
            <w:r w:rsidRPr="005E6C44">
              <w:rPr>
                <w:sz w:val="22"/>
                <w:szCs w:val="22"/>
              </w:rPr>
              <w:t xml:space="preserve">Towarzystwo Oświatowo-Naukowe *INTER-WIEDZA* Sp. z o.o.,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FE6F09">
              <w:rPr>
                <w:b/>
                <w:sz w:val="22"/>
                <w:szCs w:val="22"/>
              </w:rPr>
              <w:t>100</w:t>
            </w:r>
            <w:r w:rsidRPr="007813D1">
              <w:rPr>
                <w:b/>
                <w:sz w:val="22"/>
                <w:szCs w:val="22"/>
              </w:rPr>
              <w:t>,</w:t>
            </w:r>
            <w:r w:rsidR="00FE6F0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 pkt</w:t>
            </w:r>
          </w:p>
          <w:p w:rsidR="00782FF7" w:rsidRPr="005E6C44" w:rsidRDefault="007813D1" w:rsidP="005E6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Opolskie Centrum Demokracji Lokalnej FRDL </w:t>
            </w:r>
            <w:r>
              <w:rPr>
                <w:b/>
                <w:sz w:val="22"/>
                <w:szCs w:val="22"/>
              </w:rPr>
              <w:t xml:space="preserve">– </w:t>
            </w:r>
            <w:r w:rsidR="00FE6F0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8,4</w:t>
            </w:r>
            <w:r w:rsidR="00FE6F0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pkt</w:t>
            </w:r>
          </w:p>
          <w:bookmarkEnd w:id="0"/>
          <w:p w:rsidR="00782FF7" w:rsidRPr="00B31F0A" w:rsidRDefault="00782FF7" w:rsidP="00782FF7">
            <w:pPr>
              <w:rPr>
                <w:b/>
              </w:rPr>
            </w:pPr>
          </w:p>
        </w:tc>
      </w:tr>
    </w:tbl>
    <w:p w:rsidR="00782FF7" w:rsidRDefault="00782FF7" w:rsidP="008B06F2"/>
    <w:p w:rsidR="00782FF7" w:rsidRDefault="00782FF7" w:rsidP="008B06F2"/>
    <w:sectPr w:rsidR="00782FF7" w:rsidSect="00923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EE" w:rsidRDefault="009C1CEE" w:rsidP="008B06F2">
      <w:r>
        <w:separator/>
      </w:r>
    </w:p>
  </w:endnote>
  <w:endnote w:type="continuationSeparator" w:id="0">
    <w:p w:rsidR="009C1CEE" w:rsidRDefault="009C1CEE" w:rsidP="008B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EE"/>
    <w:family w:val="script"/>
    <w:pitch w:val="variable"/>
    <w:sig w:usb0="00000001" w:usb1="5000204B" w:usb2="00000004" w:usb3="00000000" w:csb0="0000019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EE" w:rsidRDefault="009C1CEE" w:rsidP="008B06F2">
      <w:r>
        <w:separator/>
      </w:r>
    </w:p>
  </w:footnote>
  <w:footnote w:type="continuationSeparator" w:id="0">
    <w:p w:rsidR="009C1CEE" w:rsidRDefault="009C1CEE" w:rsidP="008B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F7" w:rsidRDefault="00782FF7">
    <w:pPr>
      <w:pStyle w:val="Nagwek"/>
    </w:pPr>
  </w:p>
  <w:p w:rsidR="00782FF7" w:rsidRDefault="00782FF7">
    <w:pPr>
      <w:pStyle w:val="Nagwek"/>
    </w:pPr>
  </w:p>
  <w:p w:rsidR="00782FF7" w:rsidRDefault="00782FF7">
    <w:pPr>
      <w:pStyle w:val="Nagwek"/>
    </w:pPr>
  </w:p>
  <w:p w:rsidR="00782FF7" w:rsidRDefault="00782FF7">
    <w:pPr>
      <w:pStyle w:val="Nagwek"/>
    </w:pPr>
  </w:p>
  <w:p w:rsidR="00782FF7" w:rsidRDefault="00782FF7">
    <w:pPr>
      <w:pStyle w:val="Nagwek"/>
    </w:pPr>
  </w:p>
  <w:p w:rsidR="00782FF7" w:rsidRDefault="00782FF7">
    <w:pPr>
      <w:pStyle w:val="Nagwek"/>
    </w:pPr>
  </w:p>
  <w:p w:rsidR="00782FF7" w:rsidRPr="00130D8F" w:rsidRDefault="00782FF7" w:rsidP="00782FF7">
    <w:pPr>
      <w:widowControl w:val="0"/>
      <w:tabs>
        <w:tab w:val="center" w:pos="4536"/>
        <w:tab w:val="right" w:pos="9072"/>
      </w:tabs>
      <w:jc w:val="center"/>
    </w:pPr>
    <w:r w:rsidRPr="00130D8F">
      <w:t xml:space="preserve">Projekt współfinansowany jest ze środków Unii Europejskiej w ramach </w:t>
    </w:r>
  </w:p>
  <w:p w:rsidR="00782FF7" w:rsidRDefault="00782FF7" w:rsidP="00782FF7">
    <w:pPr>
      <w:widowControl w:val="0"/>
      <w:tabs>
        <w:tab w:val="center" w:pos="4536"/>
        <w:tab w:val="right" w:pos="9072"/>
      </w:tabs>
      <w:jc w:val="center"/>
    </w:pPr>
    <w:r w:rsidRPr="00130D8F">
      <w:t>Europejskiego Funduszu Społecznego</w:t>
    </w:r>
    <w:r>
      <w:t xml:space="preserve"> </w:t>
    </w:r>
  </w:p>
  <w:p w:rsidR="00782FF7" w:rsidRDefault="00782FF7">
    <w:pPr>
      <w:pStyle w:val="Nagwek"/>
    </w:pPr>
  </w:p>
  <w:p w:rsidR="00782FF7" w:rsidRDefault="007F181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70485</wp:posOffset>
              </wp:positionV>
              <wp:extent cx="5715000" cy="635"/>
              <wp:effectExtent l="24130" t="22860" r="2349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18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5.55pt;width:45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" strokecolor="#17365d" strokeweight="3pt">
              <v:shadow color="#243f60" opacity=".5" offset="1pt"/>
            </v:shape>
          </w:pict>
        </mc:Fallback>
      </mc:AlternateContent>
    </w:r>
    <w:r w:rsidR="00782FF7" w:rsidRPr="00782FF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590550</wp:posOffset>
          </wp:positionV>
          <wp:extent cx="5953125" cy="771525"/>
          <wp:effectExtent l="0" t="0" r="9525" b="9525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22116"/>
                  <a:stretch>
                    <a:fillRect/>
                  </a:stretch>
                </pic:blipFill>
                <pic:spPr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651"/>
    <w:multiLevelType w:val="hybridMultilevel"/>
    <w:tmpl w:val="38FC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5D8F"/>
    <w:multiLevelType w:val="hybridMultilevel"/>
    <w:tmpl w:val="38FC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60BD"/>
    <w:multiLevelType w:val="hybridMultilevel"/>
    <w:tmpl w:val="F9467632"/>
    <w:lvl w:ilvl="0" w:tplc="4CD6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5E1D"/>
    <w:multiLevelType w:val="hybridMultilevel"/>
    <w:tmpl w:val="6F1C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F2"/>
    <w:rsid w:val="00047962"/>
    <w:rsid w:val="00111A6B"/>
    <w:rsid w:val="00120231"/>
    <w:rsid w:val="001464A7"/>
    <w:rsid w:val="00183D5C"/>
    <w:rsid w:val="001A152D"/>
    <w:rsid w:val="00216979"/>
    <w:rsid w:val="0025733A"/>
    <w:rsid w:val="00344AD1"/>
    <w:rsid w:val="003C4FF7"/>
    <w:rsid w:val="00455BF4"/>
    <w:rsid w:val="004B415B"/>
    <w:rsid w:val="004E3518"/>
    <w:rsid w:val="00532CBA"/>
    <w:rsid w:val="005E6C44"/>
    <w:rsid w:val="006C3DC4"/>
    <w:rsid w:val="0072356D"/>
    <w:rsid w:val="007813D1"/>
    <w:rsid w:val="00782FF7"/>
    <w:rsid w:val="007F1814"/>
    <w:rsid w:val="008432B0"/>
    <w:rsid w:val="008B06F2"/>
    <w:rsid w:val="009230AE"/>
    <w:rsid w:val="009C1CEE"/>
    <w:rsid w:val="00A12B03"/>
    <w:rsid w:val="00A52FE5"/>
    <w:rsid w:val="00A96280"/>
    <w:rsid w:val="00B8307D"/>
    <w:rsid w:val="00BD5303"/>
    <w:rsid w:val="00C36783"/>
    <w:rsid w:val="00C56F0A"/>
    <w:rsid w:val="00C724DD"/>
    <w:rsid w:val="00D215DF"/>
    <w:rsid w:val="00D9538F"/>
    <w:rsid w:val="00DC0BA5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1714B-0497-42B8-9E42-6AD6318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iCs/>
        <w:color w:val="404040"/>
        <w:kern w:val="2"/>
        <w:sz w:val="22"/>
        <w:szCs w:val="24"/>
        <w:lang w:val="pl-PL" w:eastAsia="en-US" w:bidi="ar-SA"/>
      </w:rPr>
    </w:rPrDefault>
    <w:pPrDefault>
      <w:pPr>
        <w:spacing w:before="240"/>
        <w:ind w:left="288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F2"/>
    <w:pPr>
      <w:spacing w:before="0"/>
      <w:ind w:left="0" w:firstLine="0"/>
      <w:jc w:val="left"/>
    </w:pPr>
    <w:rPr>
      <w:rFonts w:ascii="Times New Roman" w:eastAsia="Times New Roman" w:hAnsi="Times New Roman"/>
      <w:iCs w:val="0"/>
      <w:color w:val="auto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518"/>
    <w:pPr>
      <w:keepNext/>
      <w:keepLines/>
      <w:widowControl w:val="0"/>
      <w:suppressAutoHyphens/>
      <w:spacing w:before="480"/>
      <w:outlineLvl w:val="0"/>
    </w:pPr>
    <w:rPr>
      <w:rFonts w:ascii="Apple Chancery" w:eastAsiaTheme="majorEastAsia" w:hAnsi="Apple Chancery" w:cs="Mangal"/>
      <w:bCs/>
      <w:iCs/>
      <w:color w:val="365F91" w:themeColor="accent1" w:themeShade="BF"/>
      <w:kern w:val="2"/>
      <w:sz w:val="32"/>
      <w:szCs w:val="25"/>
      <w:lang w:eastAsia="en-US"/>
    </w:rPr>
  </w:style>
  <w:style w:type="paragraph" w:styleId="Nagwek2">
    <w:name w:val="heading 2"/>
    <w:aliases w:val="Śródtytuł"/>
    <w:basedOn w:val="Normalny"/>
    <w:next w:val="Normalny"/>
    <w:link w:val="Nagwek2Znak"/>
    <w:uiPriority w:val="9"/>
    <w:unhideWhenUsed/>
    <w:qFormat/>
    <w:rsid w:val="004E3518"/>
    <w:pPr>
      <w:keepNext/>
      <w:keepLines/>
      <w:widowControl w:val="0"/>
      <w:suppressAutoHyphens/>
      <w:spacing w:before="200"/>
      <w:outlineLvl w:val="1"/>
    </w:pPr>
    <w:rPr>
      <w:rFonts w:ascii="Apple Chancery" w:eastAsiaTheme="majorEastAsia" w:hAnsi="Apple Chancery" w:cs="Mangal"/>
      <w:bCs/>
      <w:iCs/>
      <w:color w:val="000000" w:themeColor="text1"/>
      <w:kern w:val="2"/>
      <w:sz w:val="28"/>
      <w:szCs w:val="23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518"/>
    <w:pPr>
      <w:keepNext/>
      <w:keepLines/>
      <w:spacing w:before="200"/>
      <w:ind w:left="2880" w:firstLine="720"/>
      <w:jc w:val="both"/>
      <w:outlineLvl w:val="2"/>
    </w:pPr>
    <w:rPr>
      <w:rFonts w:ascii="Apple Chancery" w:eastAsiaTheme="majorEastAsia" w:hAnsi="Apple Chancery" w:cstheme="majorBidi"/>
      <w:bCs/>
      <w:iCs/>
      <w:color w:val="4F81BD" w:themeColor="accent1"/>
      <w:kern w:val="2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3518"/>
    <w:rPr>
      <w:rFonts w:ascii="Apple Chancery" w:eastAsiaTheme="majorEastAsia" w:hAnsi="Apple Chancery" w:cstheme="majorBidi"/>
      <w:bCs/>
      <w:color w:val="4F81BD" w:themeColor="accent1"/>
    </w:rPr>
  </w:style>
  <w:style w:type="character" w:customStyle="1" w:styleId="Nagwek2Znak">
    <w:name w:val="Nagłówek 2 Znak"/>
    <w:aliases w:val="Śródtytuł Znak"/>
    <w:basedOn w:val="Domylnaczcionkaakapitu"/>
    <w:link w:val="Nagwek2"/>
    <w:uiPriority w:val="9"/>
    <w:rsid w:val="004E3518"/>
    <w:rPr>
      <w:rFonts w:ascii="Apple Chancery" w:eastAsiaTheme="majorEastAsia" w:hAnsi="Apple Chancery" w:cs="Mangal"/>
      <w:bCs/>
      <w:color w:val="000000" w:themeColor="text1"/>
      <w:sz w:val="28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4E3518"/>
    <w:rPr>
      <w:rFonts w:ascii="Apple Chancery" w:eastAsiaTheme="majorEastAsia" w:hAnsi="Apple Chancery" w:cs="Mangal"/>
      <w:bCs/>
      <w:color w:val="365F91" w:themeColor="accent1" w:themeShade="BF"/>
      <w:sz w:val="32"/>
      <w:szCs w:val="25"/>
    </w:rPr>
  </w:style>
  <w:style w:type="paragraph" w:styleId="Bezodstpw">
    <w:name w:val="No Spacing"/>
    <w:aliases w:val="Akapit główny"/>
    <w:uiPriority w:val="1"/>
    <w:qFormat/>
    <w:rsid w:val="004E3518"/>
    <w:pPr>
      <w:widowControl w:val="0"/>
      <w:suppressAutoHyphens/>
      <w:spacing w:before="120" w:after="120"/>
      <w:ind w:left="0" w:firstLine="0"/>
      <w:jc w:val="left"/>
    </w:pPr>
    <w:rPr>
      <w:rFonts w:ascii="Calibri Light" w:eastAsia="Arial Unicode MS" w:hAnsi="Calibri Light" w:cs="Mangal"/>
      <w:iCs w:val="0"/>
      <w:color w:val="auto"/>
      <w:kern w:val="0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06F2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6F2"/>
    <w:rPr>
      <w:rFonts w:ascii="Calibri" w:eastAsia="Calibri" w:hAnsi="Calibri"/>
      <w:iCs w:val="0"/>
      <w:color w:val="auto"/>
      <w:kern w:val="0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8B06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2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FF7"/>
    <w:rPr>
      <w:rFonts w:ascii="Times New Roman" w:eastAsia="Times New Roman" w:hAnsi="Times New Roman"/>
      <w:iCs w:val="0"/>
      <w:color w:val="auto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2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FF7"/>
    <w:rPr>
      <w:rFonts w:ascii="Times New Roman" w:eastAsia="Times New Roman" w:hAnsi="Times New Roman"/>
      <w:iCs w:val="0"/>
      <w:color w:val="auto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DD"/>
    <w:rPr>
      <w:rFonts w:ascii="Segoe UI" w:eastAsia="Times New Roman" w:hAnsi="Segoe UI" w:cs="Segoe UI"/>
      <w:iCs w:val="0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Dyrektor</cp:lastModifiedBy>
  <cp:revision>5</cp:revision>
  <cp:lastPrinted>2018-08-06T07:45:00Z</cp:lastPrinted>
  <dcterms:created xsi:type="dcterms:W3CDTF">2018-06-28T06:15:00Z</dcterms:created>
  <dcterms:modified xsi:type="dcterms:W3CDTF">2018-08-06T07:59:00Z</dcterms:modified>
</cp:coreProperties>
</file>